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3BCA" w14:textId="77777777" w:rsidR="007F50C3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5E7BB5">
        <w:rPr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</w:t>
      </w:r>
    </w:p>
    <w:p w14:paraId="645359B3" w14:textId="1A11BF22"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5E7BB5">
        <w:rPr>
          <w:rFonts w:asciiTheme="majorBidi" w:hAnsiTheme="majorBidi" w:cstheme="majorBidi"/>
          <w:sz w:val="28"/>
          <w:szCs w:val="28"/>
        </w:rPr>
        <w:t xml:space="preserve"> Ненецкого </w:t>
      </w:r>
      <w:r w:rsidR="005E7BB5">
        <w:rPr>
          <w:rFonts w:asciiTheme="majorBidi" w:hAnsiTheme="majorBidi" w:cstheme="majorBidi"/>
          <w:sz w:val="28"/>
          <w:szCs w:val="28"/>
        </w:rPr>
        <w:t>автономного</w:t>
      </w:r>
      <w:r w:rsidRPr="005E7BB5">
        <w:rPr>
          <w:rFonts w:asciiTheme="majorBidi" w:hAnsiTheme="majorBidi" w:cstheme="majorBidi"/>
          <w:sz w:val="28"/>
          <w:szCs w:val="28"/>
        </w:rPr>
        <w:t xml:space="preserve"> округа </w:t>
      </w:r>
      <w:r w:rsidR="005E7BB5">
        <w:rPr>
          <w:rFonts w:asciiTheme="majorBidi" w:hAnsiTheme="majorBidi" w:cstheme="majorBidi"/>
          <w:sz w:val="28"/>
          <w:szCs w:val="28"/>
        </w:rPr>
        <w:t>«Средняя школа с. Ома</w:t>
      </w:r>
      <w:r w:rsidRPr="005E7BB5">
        <w:rPr>
          <w:rFonts w:asciiTheme="majorBidi" w:hAnsiTheme="majorBidi" w:cstheme="majorBidi"/>
          <w:sz w:val="28"/>
          <w:szCs w:val="28"/>
        </w:rPr>
        <w:t>"</w:t>
      </w:r>
    </w:p>
    <w:p w14:paraId="6CA514AC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416F2DD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F6FBCCF" w14:textId="77777777" w:rsidR="00BA255F" w:rsidRPr="005E7BB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1E47C7C2" w14:textId="77777777" w:rsidTr="00B54321">
        <w:tc>
          <w:tcPr>
            <w:tcW w:w="3273" w:type="dxa"/>
          </w:tcPr>
          <w:p w14:paraId="0CAB37B4" w14:textId="77777777" w:rsidR="006E1004" w:rsidRPr="005E7BB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84BA73" w14:textId="77777777" w:rsidR="006E1004" w:rsidRPr="005E7BB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14:paraId="41F1A13F" w14:textId="77777777" w:rsidR="006E1004" w:rsidRPr="005E7BB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7BB5">
              <w:rPr>
                <w:rFonts w:asciiTheme="majorBidi" w:hAnsiTheme="majorBidi" w:cstheme="majorBidi"/>
                <w:sz w:val="24"/>
                <w:szCs w:val="24"/>
              </w:rPr>
              <w:t>Педагогический совет ГБОУ НАО "СШ с. Ома"</w:t>
            </w:r>
          </w:p>
          <w:p w14:paraId="6DC3D50F" w14:textId="77777777" w:rsidR="006E1004" w:rsidRPr="005E7BB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D1A53A" w14:textId="77777777" w:rsidR="006E1004" w:rsidRPr="005E7BB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BC5073" w14:textId="77777777"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  <w:p w14:paraId="10673654" w14:textId="77777777"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“30.05.2023”</w:t>
            </w:r>
          </w:p>
          <w:p w14:paraId="629BF33B" w14:textId="77777777"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CEF98D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064844E8" w14:textId="77777777" w:rsidR="007B5622" w:rsidRPr="005E7BB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8831FA" w14:textId="77777777" w:rsidR="003A7E5F" w:rsidRPr="005E7BB5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14:paraId="0CF2186B" w14:textId="77777777" w:rsidR="007B5622" w:rsidRPr="005E7BB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7BB5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 по УВР</w:t>
            </w:r>
          </w:p>
          <w:p w14:paraId="3E9F771F" w14:textId="77777777" w:rsidR="007B5622" w:rsidRPr="005E7BB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7BB5">
              <w:rPr>
                <w:rFonts w:asciiTheme="majorBidi" w:hAnsiTheme="majorBidi" w:cstheme="majorBidi"/>
                <w:sz w:val="24"/>
                <w:szCs w:val="24"/>
              </w:rPr>
              <w:t>Вольхина Н.Г.</w:t>
            </w:r>
          </w:p>
          <w:p w14:paraId="2D5066F8" w14:textId="77777777" w:rsidR="005E7BB5" w:rsidRDefault="005E7BB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537C80" w14:textId="77777777" w:rsidR="005E7BB5" w:rsidRDefault="005E7BB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80E9B5" w14:textId="008AF7DD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“30.05.2023”</w:t>
            </w:r>
          </w:p>
          <w:p w14:paraId="2D92A0D8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6D313B02" w14:textId="77777777" w:rsidR="007B5622" w:rsidRPr="005E7BB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B1B2F1" w14:textId="77777777" w:rsidR="003A7E5F" w:rsidRPr="005E7BB5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002A7ABB" w14:textId="77777777" w:rsidR="007B5622" w:rsidRPr="005E7BB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7BB5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14:paraId="78B30DBB" w14:textId="77777777" w:rsidR="007B5622" w:rsidRPr="005E7BB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7BB5">
              <w:rPr>
                <w:rFonts w:asciiTheme="majorBidi" w:hAnsiTheme="majorBidi" w:cstheme="majorBidi"/>
                <w:sz w:val="24"/>
                <w:szCs w:val="24"/>
              </w:rPr>
              <w:t>ГБОУ НАО "СШ с. Ома"</w:t>
            </w:r>
          </w:p>
          <w:p w14:paraId="0822A8D0" w14:textId="1A4752C2" w:rsidR="007B5622" w:rsidRDefault="005E7BB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7B5622" w:rsidRPr="005E7BB5">
              <w:rPr>
                <w:rFonts w:asciiTheme="majorBidi" w:hAnsiTheme="majorBidi" w:cstheme="majorBidi"/>
                <w:sz w:val="24"/>
                <w:szCs w:val="24"/>
              </w:rPr>
              <w:t>олтовская Л.В.</w:t>
            </w:r>
          </w:p>
          <w:p w14:paraId="238CFC2B" w14:textId="77777777" w:rsidR="005E7BB5" w:rsidRDefault="005E7BB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2C109E" w14:textId="77777777" w:rsidR="005E7BB5" w:rsidRPr="005E7BB5" w:rsidRDefault="005E7BB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B2E863" w14:textId="77777777" w:rsidR="007B5622" w:rsidRPr="005E7BB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5E7BB5">
              <w:rPr>
                <w:rFonts w:asciiTheme="majorBidi" w:hAnsiTheme="majorBidi" w:cstheme="majorBidi"/>
                <w:sz w:val="24"/>
                <w:szCs w:val="24"/>
              </w:rPr>
              <w:t xml:space="preserve"> “30.05.2023”</w:t>
            </w:r>
          </w:p>
          <w:p w14:paraId="4E89F9FA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2C73272" w14:textId="77777777" w:rsidR="00CA5D63" w:rsidRPr="005E7BB5" w:rsidRDefault="00CA5D63" w:rsidP="00CA5D63">
      <w:pPr>
        <w:jc w:val="center"/>
        <w:rPr>
          <w:rFonts w:asciiTheme="majorBidi" w:hAnsiTheme="majorBidi" w:cstheme="majorBidi"/>
        </w:rPr>
      </w:pPr>
    </w:p>
    <w:p w14:paraId="6EE71880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2A3E594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4AB3B00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8035FD8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480AA13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709751E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0DECE0C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5E938D81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14:paraId="5DA88453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24E944A9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3FBDF70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0B78F93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D0BC39B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F0223D4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02543E0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0A9A345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6E95F11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Заполярный муниципальный район, Ненецкий автономный округ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61F0D036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6E709AEE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0F48B34" w14:textId="1AA5E805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Государственное бюджетное общеобразовательное учреждение Ненецкого </w:t>
      </w:r>
      <w:r w:rsidR="005E7BB5">
        <w:rPr>
          <w:rStyle w:val="markedcontent"/>
          <w:rFonts w:asciiTheme="majorBidi" w:hAnsiTheme="majorBidi" w:cstheme="majorBidi"/>
          <w:sz w:val="28"/>
          <w:szCs w:val="28"/>
        </w:rPr>
        <w:t>автономного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округа </w:t>
      </w:r>
      <w:r w:rsidR="005E7BB5">
        <w:rPr>
          <w:rStyle w:val="markedcontent"/>
          <w:rFonts w:asciiTheme="majorBidi" w:hAnsiTheme="majorBidi" w:cstheme="majorBidi"/>
          <w:sz w:val="28"/>
          <w:szCs w:val="28"/>
        </w:rPr>
        <w:t>«Средняя школа с. Ома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708D35B6" w14:textId="6F38F6AC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Государственное бюджетное общеобразовательное учреждение Ненецкого </w:t>
      </w:r>
      <w:r w:rsidR="005E7BB5">
        <w:rPr>
          <w:rStyle w:val="markedcontent"/>
          <w:rFonts w:asciiTheme="majorBidi" w:hAnsiTheme="majorBidi" w:cstheme="majorBidi"/>
          <w:sz w:val="28"/>
          <w:szCs w:val="28"/>
        </w:rPr>
        <w:t>автономного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округа </w:t>
      </w:r>
      <w:r w:rsidR="005E7BB5">
        <w:rPr>
          <w:rStyle w:val="markedcontent"/>
          <w:rFonts w:asciiTheme="majorBidi" w:hAnsiTheme="majorBidi" w:cstheme="majorBidi"/>
          <w:sz w:val="28"/>
          <w:szCs w:val="28"/>
        </w:rPr>
        <w:t>«Средняя школа с. Ома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74526FA4" w14:textId="24D0077F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Государственное бюджетное общеобразовательное учреждение Ненецкого </w:t>
      </w:r>
      <w:r w:rsidR="005E7BB5">
        <w:rPr>
          <w:rStyle w:val="markedcontent"/>
          <w:rFonts w:asciiTheme="majorBidi" w:hAnsiTheme="majorBidi" w:cstheme="majorBidi"/>
          <w:sz w:val="28"/>
          <w:szCs w:val="28"/>
        </w:rPr>
        <w:t>автономного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округа </w:t>
      </w:r>
      <w:r w:rsidR="005E7BB5">
        <w:rPr>
          <w:rStyle w:val="markedcontent"/>
          <w:rFonts w:asciiTheme="majorBidi" w:hAnsiTheme="majorBidi" w:cstheme="majorBidi"/>
          <w:sz w:val="28"/>
          <w:szCs w:val="28"/>
        </w:rPr>
        <w:t>«Средняя школа с. Ома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1991CF68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09CE80C2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522E39E3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26FA822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2092050F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1CD8C8B9" w14:textId="64D059F5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Государственное бюджетное общеобразовательное учреждение Ненецкого </w:t>
      </w:r>
      <w:r w:rsidR="005E7BB5">
        <w:rPr>
          <w:rStyle w:val="markedcontent"/>
          <w:rFonts w:asciiTheme="majorBidi" w:hAnsiTheme="majorBidi" w:cstheme="majorBidi"/>
          <w:sz w:val="28"/>
          <w:szCs w:val="28"/>
        </w:rPr>
        <w:t>автономного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округа </w:t>
      </w:r>
      <w:r w:rsidR="005E7BB5">
        <w:rPr>
          <w:rStyle w:val="markedcontent"/>
          <w:rFonts w:asciiTheme="majorBidi" w:hAnsiTheme="majorBidi" w:cstheme="majorBidi"/>
          <w:sz w:val="28"/>
          <w:szCs w:val="28"/>
        </w:rPr>
        <w:t>«Средняя школа с. Ома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4399247E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34F1A077" w14:textId="77777777" w:rsid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Предметная область «Иностранные языки», с учётом условий ведения учебного процесса (наличие специалистов),  представлена предметами:  первый иностранный «Английский язык», второй иностранный «Французский язык». Изучение второго иностранного языка  предусмотрено учебным планом с 7 класса по 1 часу в неделю,  что обеспечивает введение в  языковую культуру и профилизацию учащихся.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14:paraId="01EFBBB2" w14:textId="34A5BDE9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50055BB" w14:textId="77777777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 xml:space="preserve">В предметной области «Математика и информатика » в 5-6 классе изучается предмет «Математика» –  5 часов в неделю.  В 7,8,9 классе предметная область «Математика» представлена двумя самостоятельными предметами «Алгебра» и «Геометрия». Изучение предмета «Геометрия» в 7 классе начинается со второй учебной четверти (в соответствии с рабочей программой по предмету  «Геометрия» (УМК Атанасян Л.С., Бутузов В.Ф., Кадомцев С.Б. и др.)  на изучение предмета отводится 50 часов). Учебный предмет «Алгебра» в 7 классе изучается, начиная с первой четверти.  На изучение предмета учебным планом отводится 120 часов, в связи с чем в течение  первой четверти количество учебных часов «Алгебры»  составляет  5 часов в неделю. </w:t>
      </w:r>
    </w:p>
    <w:p w14:paraId="58E056A2" w14:textId="198DD249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Предметная область «Основы духовно-нравственной культуры народов России» реализуется как самостоятельный предмет, изучается в  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="007F50C3">
        <w:rPr>
          <w:rStyle w:val="markedcontent"/>
          <w:rFonts w:asciiTheme="majorBidi" w:hAnsiTheme="majorBidi" w:cstheme="majorBidi"/>
          <w:sz w:val="28"/>
          <w:szCs w:val="28"/>
        </w:rPr>
        <w:t>, 6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(</w:t>
      </w:r>
      <w:r w:rsidR="007F50C3">
        <w:rPr>
          <w:rStyle w:val="markedcontent"/>
          <w:rFonts w:asciiTheme="majorBidi" w:hAnsiTheme="majorBidi" w:cstheme="majorBidi"/>
          <w:sz w:val="28"/>
          <w:szCs w:val="28"/>
        </w:rPr>
        <w:t>68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7F50C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).</w:t>
      </w:r>
    </w:p>
    <w:p w14:paraId="4B29027B" w14:textId="45E64ED4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 xml:space="preserve">Изучение предметной области «Естественнонаучные дисциплины»  обеспечено в 5-9-х классах предметом «Биология» (5 класс -  1 час  в неделю,  в 6 классе - 1 час  в неделю), «Физика» (изучается  </w:t>
      </w:r>
      <w:r w:rsidR="007F50C3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 xml:space="preserve"> 7</w:t>
      </w:r>
      <w:r w:rsidR="007F50C3">
        <w:rPr>
          <w:rStyle w:val="markedcontent"/>
          <w:rFonts w:asciiTheme="majorBidi" w:hAnsiTheme="majorBidi" w:cstheme="majorBidi"/>
          <w:sz w:val="28"/>
          <w:szCs w:val="28"/>
        </w:rPr>
        <w:t>,8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</w:t>
      </w:r>
      <w:r w:rsidR="007F50C3">
        <w:rPr>
          <w:rStyle w:val="markedcontent"/>
          <w:rFonts w:asciiTheme="majorBidi" w:hAnsiTheme="majorBidi" w:cstheme="majorBidi"/>
          <w:sz w:val="28"/>
          <w:szCs w:val="28"/>
        </w:rPr>
        <w:t>х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 xml:space="preserve"> – 2 часа в неделю</w:t>
      </w:r>
      <w:r w:rsidR="007F50C3">
        <w:rPr>
          <w:rStyle w:val="markedcontent"/>
          <w:rFonts w:asciiTheme="majorBidi" w:hAnsiTheme="majorBidi" w:cstheme="majorBidi"/>
          <w:sz w:val="28"/>
          <w:szCs w:val="28"/>
        </w:rPr>
        <w:t>, в 9 классе – 3 часа  внеделю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), «Химия» (изучается с 8 класса – 2 часа в неделю).</w:t>
      </w:r>
    </w:p>
    <w:p w14:paraId="7F511913" w14:textId="6BB0073E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Предметная область «Искусство» реализуется через изучение предметов «Изобразительное искусство» (5-7  классе - по 1 часу в неделю) и «Музыка»  в 5-7 классе (по 1 часу в неделю</w:t>
      </w:r>
      <w:r>
        <w:rPr>
          <w:rStyle w:val="markedcontent"/>
          <w:rFonts w:asciiTheme="majorBidi" w:hAnsiTheme="majorBidi" w:cstheme="majorBidi"/>
          <w:sz w:val="28"/>
          <w:szCs w:val="28"/>
        </w:rPr>
        <w:t>).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53BD96C" w14:textId="77777777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Предметная область «Технология» представлена предметом «Технология» (5-7 класс – по 2 час в неделю). Изучение предмета технология ведётся для двух групп обучающихся:</w:t>
      </w:r>
    </w:p>
    <w:p w14:paraId="4410F740" w14:textId="677BC6B5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 xml:space="preserve">Девочки  изучают предмет в рамках программы «Обслуживающий труд», обучение производится на базе кабинета обслуживающего труда, организованного в школе в виде </w:t>
      </w:r>
      <w:r w:rsidR="007F50C3">
        <w:rPr>
          <w:rStyle w:val="markedcontent"/>
          <w:rFonts w:asciiTheme="majorBidi" w:hAnsiTheme="majorBidi" w:cstheme="majorBidi"/>
          <w:sz w:val="28"/>
          <w:szCs w:val="28"/>
        </w:rPr>
        <w:t xml:space="preserve">учебно-практических 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модулей:</w:t>
      </w:r>
    </w:p>
    <w:p w14:paraId="59EA251F" w14:textId="77777777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•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ab/>
        <w:t>Швейное дело</w:t>
      </w:r>
    </w:p>
    <w:p w14:paraId="069EEC0F" w14:textId="77777777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•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ab/>
        <w:t>Кулинария</w:t>
      </w:r>
    </w:p>
    <w:p w14:paraId="19D2AE1A" w14:textId="77777777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•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ab/>
        <w:t>Рукоделие и  народные промыслы</w:t>
      </w:r>
    </w:p>
    <w:p w14:paraId="426DED31" w14:textId="6EE93969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Мальчики изучают предмет в рамках программы «Технический труд».  Обучение мальчиков  производится  на базе мастерской технического труда для мальчиков, организовано в виде</w:t>
      </w:r>
      <w:r w:rsidR="007F50C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модулей:</w:t>
      </w:r>
    </w:p>
    <w:p w14:paraId="0E315129" w14:textId="77777777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•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ab/>
        <w:t>Рыбалка и народные промыслы</w:t>
      </w:r>
    </w:p>
    <w:p w14:paraId="15035C00" w14:textId="77777777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•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ab/>
        <w:t>Оленеводство</w:t>
      </w:r>
    </w:p>
    <w:p w14:paraId="3CED3821" w14:textId="77777777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•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ab/>
        <w:t>Слесарное и столярное дело.</w:t>
      </w:r>
    </w:p>
    <w:p w14:paraId="52C36BB1" w14:textId="3D53C1BB" w:rsid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 xml:space="preserve">На изучение предмета «Физическая культура» отводится в  5-9 классах  по </w:t>
      </w:r>
      <w:r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 xml:space="preserve"> часа в неделю в предметной области «Физическая культура и основы безопасности жизнедеятельности».</w:t>
      </w:r>
    </w:p>
    <w:p w14:paraId="7683A093" w14:textId="1F13DC0F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Необходимый объём физической активности (3 часа в неделю) обеспечивается за счёт курса «Подвижные игры». Курс вводится в части учебного плана, формируемой участниками образовательного процесса</w:t>
      </w:r>
    </w:p>
    <w:p w14:paraId="2E073BD8" w14:textId="77777777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3.2. Учебным планом ГБОУ  НАО  «СШ  с. Ома»,  предусмотрено  распределение часов части, формируемой участниками образовательных отношений в соответствии с диагностикой, проводимой администрацией ОО среди обучающихся и их родителей. Часть, формируемая участниками образовательных отношений, определяет содержание образования, обеспечивающего реализацию интересов и потребностей учащихся и их родителей (законных представителей).  Время, отводимое  на данную часть учебного плана, использовано на изучение курсов, направленных на изучение и углубление предметных знаний:</w:t>
      </w:r>
    </w:p>
    <w:p w14:paraId="668F9F70" w14:textId="77777777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•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ab/>
        <w:t>В  6 классе  с целью   углубления изучения предмета,  формирования практических навыков вводится курс «Практическая география»</w:t>
      </w:r>
    </w:p>
    <w:p w14:paraId="2EE480F4" w14:textId="77777777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•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«Русский язык для всех» -1 час  в неделю в 5,8 классе. </w:t>
      </w:r>
    </w:p>
    <w:p w14:paraId="0F33CE63" w14:textId="77777777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•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ab/>
        <w:t>« Математика для всех» - 1 час в 8 классе.</w:t>
      </w:r>
    </w:p>
    <w:p w14:paraId="69545972" w14:textId="77777777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•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 «Подготовка к ОГЭ» по предметам по выбору учащихся. </w:t>
      </w:r>
    </w:p>
    <w:p w14:paraId="63F86BF7" w14:textId="0ACFD7FE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•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ab/>
        <w:t>«Русский язык,  как средство общения»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5,8 классе,</w:t>
      </w:r>
    </w:p>
    <w:p w14:paraId="4C52BEBE" w14:textId="77777777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Элективные Курсы  направленны на углублённое изучение отдельных тем и предметов. Являются надстройкой  предметов учебного плана, обеспечивающей подготовку к переходу на профильное обучение. Набор курсов определяется на основе анкетирования участников образовательного процесса и может изменяться в течение года.  При проведении элективных  курсов,  в соответствии с заявлениями участников образовательных отношений,  возможно деление класса на группы  для обеспечения вариативного подхода  и реализации  программы углубленного изучения отдельных предметов.</w:t>
      </w:r>
    </w:p>
    <w:p w14:paraId="1D6C5AF6" w14:textId="1A987EBB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Учебным планом ГБОУ НАО «СШ с. Ома» на 202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>-202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4 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предусмотрено деление на подгруппы  при изучении предметов: технология 5-7 класс ,  информатика </w:t>
      </w:r>
      <w:r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 xml:space="preserve">  класс,  иностранные языки в  </w:t>
      </w:r>
      <w:r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7F50C3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57153E">
        <w:rPr>
          <w:rStyle w:val="markedcontent"/>
          <w:rFonts w:asciiTheme="majorBidi" w:hAnsiTheme="majorBidi" w:cstheme="majorBidi"/>
          <w:sz w:val="28"/>
          <w:szCs w:val="28"/>
        </w:rPr>
        <w:t xml:space="preserve">:  английский язык (3\3), французский язык (1\1),  родной язык и родная литература в 5,6,7,8  классах.  </w:t>
      </w:r>
    </w:p>
    <w:p w14:paraId="60EA6456" w14:textId="77777777" w:rsidR="0057153E" w:rsidRPr="0057153E" w:rsidRDefault="0057153E" w:rsidP="0057153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87675CD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33921D6E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077FC447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4B999DED" w14:textId="3C90AAD3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Государственное бюджетное общеобразовательное учреждение Ненецкого </w:t>
      </w:r>
      <w:r w:rsidR="005E7BB5">
        <w:rPr>
          <w:rStyle w:val="markedcontent"/>
          <w:rFonts w:asciiTheme="majorBidi" w:hAnsiTheme="majorBidi" w:cstheme="majorBidi"/>
          <w:sz w:val="28"/>
          <w:szCs w:val="28"/>
        </w:rPr>
        <w:t>автономного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округа </w:t>
      </w:r>
      <w:r w:rsidR="005E7BB5">
        <w:rPr>
          <w:rStyle w:val="markedcontent"/>
          <w:rFonts w:asciiTheme="majorBidi" w:hAnsiTheme="majorBidi" w:cstheme="majorBidi"/>
          <w:sz w:val="28"/>
          <w:szCs w:val="28"/>
        </w:rPr>
        <w:t>«Средняя школа с. Ома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5F4C6789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112CD5D4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013DE71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5493FEA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625A397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5D01A619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9"/>
        <w:gridCol w:w="2973"/>
        <w:gridCol w:w="932"/>
        <w:gridCol w:w="810"/>
        <w:gridCol w:w="702"/>
        <w:gridCol w:w="824"/>
        <w:gridCol w:w="702"/>
      </w:tblGrid>
      <w:tr w:rsidR="00D6090C" w:rsidRPr="005E7BB5" w14:paraId="19E7BA9F" w14:textId="77777777" w:rsidTr="00523874">
        <w:tc>
          <w:tcPr>
            <w:tcW w:w="3189" w:type="dxa"/>
            <w:vMerge w:val="restart"/>
            <w:shd w:val="clear" w:color="auto" w:fill="D9D9D9"/>
          </w:tcPr>
          <w:p w14:paraId="234DF755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973" w:type="dxa"/>
            <w:vMerge w:val="restart"/>
            <w:shd w:val="clear" w:color="auto" w:fill="D9D9D9"/>
          </w:tcPr>
          <w:p w14:paraId="01164117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970" w:type="dxa"/>
            <w:gridSpan w:val="5"/>
            <w:shd w:val="clear" w:color="auto" w:fill="D9D9D9"/>
          </w:tcPr>
          <w:p w14:paraId="4DCBAE3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D6090C" w:rsidRPr="005E7BB5" w14:paraId="6973A12D" w14:textId="77777777" w:rsidTr="00523874">
        <w:tc>
          <w:tcPr>
            <w:tcW w:w="3189" w:type="dxa"/>
            <w:vMerge/>
          </w:tcPr>
          <w:p w14:paraId="69EF12A4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/>
          </w:tcPr>
          <w:p w14:paraId="13AB1637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shd w:val="clear" w:color="auto" w:fill="D9D9D9"/>
          </w:tcPr>
          <w:p w14:paraId="25800064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0" w:type="dxa"/>
            <w:shd w:val="clear" w:color="auto" w:fill="D9D9D9"/>
          </w:tcPr>
          <w:p w14:paraId="3A9BCFF3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2" w:type="dxa"/>
            <w:shd w:val="clear" w:color="auto" w:fill="D9D9D9"/>
          </w:tcPr>
          <w:p w14:paraId="06856C08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4" w:type="dxa"/>
            <w:shd w:val="clear" w:color="auto" w:fill="D9D9D9"/>
          </w:tcPr>
          <w:p w14:paraId="478E1EB6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2" w:type="dxa"/>
            <w:shd w:val="clear" w:color="auto" w:fill="D9D9D9"/>
          </w:tcPr>
          <w:p w14:paraId="323D019D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6090C" w:rsidRPr="005E7BB5" w14:paraId="23AA95A0" w14:textId="77777777" w:rsidTr="00523874">
        <w:tc>
          <w:tcPr>
            <w:tcW w:w="10132" w:type="dxa"/>
            <w:gridSpan w:val="7"/>
            <w:shd w:val="clear" w:color="auto" w:fill="FFFFB3"/>
          </w:tcPr>
          <w:p w14:paraId="13FB1D95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6090C" w:rsidRPr="005E7BB5" w14:paraId="3185A25C" w14:textId="77777777" w:rsidTr="00523874">
        <w:tc>
          <w:tcPr>
            <w:tcW w:w="3189" w:type="dxa"/>
            <w:vMerge w:val="restart"/>
          </w:tcPr>
          <w:p w14:paraId="623AF350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3" w:type="dxa"/>
          </w:tcPr>
          <w:p w14:paraId="0A953C40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32" w:type="dxa"/>
          </w:tcPr>
          <w:p w14:paraId="1A352437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14:paraId="03BB17F8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14:paraId="3B932B3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14:paraId="17EE61B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14:paraId="2F2820F8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</w:tr>
      <w:tr w:rsidR="00D6090C" w:rsidRPr="005E7BB5" w14:paraId="44E0ABFA" w14:textId="77777777" w:rsidTr="00523874">
        <w:tc>
          <w:tcPr>
            <w:tcW w:w="3189" w:type="dxa"/>
            <w:vMerge/>
          </w:tcPr>
          <w:p w14:paraId="6EB27C36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505406D2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32" w:type="dxa"/>
          </w:tcPr>
          <w:p w14:paraId="42969303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14:paraId="2592A312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14:paraId="0586C03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14:paraId="1D897758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14:paraId="3DB431A0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</w:tr>
      <w:tr w:rsidR="00D6090C" w:rsidRPr="005E7BB5" w14:paraId="29F8336A" w14:textId="77777777" w:rsidTr="00523874">
        <w:tc>
          <w:tcPr>
            <w:tcW w:w="3189" w:type="dxa"/>
            <w:vMerge w:val="restart"/>
          </w:tcPr>
          <w:p w14:paraId="7A328263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3" w:type="dxa"/>
          </w:tcPr>
          <w:p w14:paraId="7EC117BB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932" w:type="dxa"/>
          </w:tcPr>
          <w:p w14:paraId="50B8663B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10" w:type="dxa"/>
          </w:tcPr>
          <w:p w14:paraId="4D36C4AB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2" w:type="dxa"/>
          </w:tcPr>
          <w:p w14:paraId="4923A8C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24" w:type="dxa"/>
          </w:tcPr>
          <w:p w14:paraId="780F30F6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2" w:type="dxa"/>
          </w:tcPr>
          <w:p w14:paraId="79D63690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0.5</w:t>
            </w:r>
          </w:p>
        </w:tc>
      </w:tr>
      <w:tr w:rsidR="00D6090C" w:rsidRPr="005E7BB5" w14:paraId="42FD8382" w14:textId="77777777" w:rsidTr="00523874">
        <w:tc>
          <w:tcPr>
            <w:tcW w:w="3189" w:type="dxa"/>
            <w:vMerge/>
          </w:tcPr>
          <w:p w14:paraId="31D94226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76CB8112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932" w:type="dxa"/>
          </w:tcPr>
          <w:p w14:paraId="78238480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10" w:type="dxa"/>
          </w:tcPr>
          <w:p w14:paraId="059F112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2" w:type="dxa"/>
          </w:tcPr>
          <w:p w14:paraId="42628366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24" w:type="dxa"/>
          </w:tcPr>
          <w:p w14:paraId="5857C5A8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2" w:type="dxa"/>
          </w:tcPr>
          <w:p w14:paraId="3A46A38F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0.5</w:t>
            </w:r>
          </w:p>
        </w:tc>
      </w:tr>
      <w:tr w:rsidR="00D6090C" w:rsidRPr="005E7BB5" w14:paraId="02211F23" w14:textId="77777777" w:rsidTr="00523874">
        <w:tc>
          <w:tcPr>
            <w:tcW w:w="3189" w:type="dxa"/>
            <w:vMerge w:val="restart"/>
          </w:tcPr>
          <w:p w14:paraId="12AAF4E9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73" w:type="dxa"/>
          </w:tcPr>
          <w:p w14:paraId="43824A96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32" w:type="dxa"/>
          </w:tcPr>
          <w:p w14:paraId="78744251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14:paraId="1F2117D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14:paraId="539D2544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14:paraId="4EAB9372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14:paraId="27444BE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</w:tr>
      <w:tr w:rsidR="00D6090C" w:rsidRPr="005E7BB5" w14:paraId="4A640D16" w14:textId="77777777" w:rsidTr="00523874">
        <w:tc>
          <w:tcPr>
            <w:tcW w:w="3189" w:type="dxa"/>
            <w:vMerge/>
          </w:tcPr>
          <w:p w14:paraId="4BB42DFF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5A5576E4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932" w:type="dxa"/>
          </w:tcPr>
          <w:p w14:paraId="1BBEDED9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0477F264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089AABB7" w14:textId="29309CD3" w:rsidR="00D6090C" w:rsidRPr="005E7BB5" w:rsidRDefault="00292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30BA469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7533417B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</w:tr>
      <w:tr w:rsidR="00D6090C" w:rsidRPr="005E7BB5" w14:paraId="219355B0" w14:textId="77777777" w:rsidTr="00523874">
        <w:tc>
          <w:tcPr>
            <w:tcW w:w="3189" w:type="dxa"/>
            <w:vMerge w:val="restart"/>
          </w:tcPr>
          <w:p w14:paraId="7B56D324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3" w:type="dxa"/>
          </w:tcPr>
          <w:p w14:paraId="4CEEF73A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32" w:type="dxa"/>
          </w:tcPr>
          <w:p w14:paraId="068F3C53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14:paraId="4009DDDF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14:paraId="559183CF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4A7A8732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59A171B0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</w:tr>
      <w:tr w:rsidR="00D6090C" w:rsidRPr="005E7BB5" w14:paraId="73C7D157" w14:textId="77777777" w:rsidTr="00523874">
        <w:tc>
          <w:tcPr>
            <w:tcW w:w="3189" w:type="dxa"/>
            <w:vMerge/>
          </w:tcPr>
          <w:p w14:paraId="2C4B183B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57ED5A5C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32" w:type="dxa"/>
          </w:tcPr>
          <w:p w14:paraId="47B06DD6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56729297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046EA19F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14:paraId="233B006B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14:paraId="298BD06E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</w:tr>
      <w:tr w:rsidR="00D6090C" w:rsidRPr="005E7BB5" w14:paraId="1FEFF3B3" w14:textId="77777777" w:rsidTr="00523874">
        <w:tc>
          <w:tcPr>
            <w:tcW w:w="3189" w:type="dxa"/>
            <w:vMerge/>
          </w:tcPr>
          <w:p w14:paraId="53B6FE73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2E4C67C2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32" w:type="dxa"/>
          </w:tcPr>
          <w:p w14:paraId="4435391F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48DD2437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66C33688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14:paraId="6A0FF677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14:paraId="016F2520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</w:tr>
      <w:tr w:rsidR="00D6090C" w:rsidRPr="005E7BB5" w14:paraId="1823041C" w14:textId="77777777" w:rsidTr="00523874">
        <w:tc>
          <w:tcPr>
            <w:tcW w:w="3189" w:type="dxa"/>
            <w:vMerge/>
          </w:tcPr>
          <w:p w14:paraId="5364E0E9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6015298A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932" w:type="dxa"/>
          </w:tcPr>
          <w:p w14:paraId="26E78207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1A7419C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730E2CA7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14:paraId="01D3ED72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3A48DBBF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</w:tr>
      <w:tr w:rsidR="00D6090C" w:rsidRPr="005E7BB5" w14:paraId="5504E169" w14:textId="77777777" w:rsidTr="00523874">
        <w:tc>
          <w:tcPr>
            <w:tcW w:w="3189" w:type="dxa"/>
            <w:vMerge/>
          </w:tcPr>
          <w:p w14:paraId="126168DC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3E008CB9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32" w:type="dxa"/>
          </w:tcPr>
          <w:p w14:paraId="36237604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09734502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262B1121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14:paraId="5D3CE9B1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04DE08D1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</w:tr>
      <w:tr w:rsidR="00D6090C" w:rsidRPr="005E7BB5" w14:paraId="56353A7E" w14:textId="77777777" w:rsidTr="00523874">
        <w:tc>
          <w:tcPr>
            <w:tcW w:w="3189" w:type="dxa"/>
            <w:vMerge w:val="restart"/>
          </w:tcPr>
          <w:p w14:paraId="37486EC8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73" w:type="dxa"/>
          </w:tcPr>
          <w:p w14:paraId="70CECF3C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32" w:type="dxa"/>
          </w:tcPr>
          <w:p w14:paraId="48F1362B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14:paraId="68B7F5BF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14:paraId="745B9054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14:paraId="77BCCE97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14:paraId="214E5C3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</w:tr>
      <w:tr w:rsidR="00D6090C" w:rsidRPr="005E7BB5" w14:paraId="4B8F518B" w14:textId="77777777" w:rsidTr="00523874">
        <w:tc>
          <w:tcPr>
            <w:tcW w:w="3189" w:type="dxa"/>
            <w:vMerge/>
          </w:tcPr>
          <w:p w14:paraId="5311E5AA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70A48831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32" w:type="dxa"/>
          </w:tcPr>
          <w:p w14:paraId="7309AD0B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14:paraId="554078E7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256B2424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14:paraId="1A5633F9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7814A874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</w:tr>
      <w:tr w:rsidR="00D6090C" w:rsidRPr="005E7BB5" w14:paraId="1571C6B1" w14:textId="77777777" w:rsidTr="00523874">
        <w:tc>
          <w:tcPr>
            <w:tcW w:w="3189" w:type="dxa"/>
            <w:vMerge/>
          </w:tcPr>
          <w:p w14:paraId="54380E72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058F1A29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32" w:type="dxa"/>
          </w:tcPr>
          <w:p w14:paraId="5DEB5C34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14:paraId="293D1168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26D18672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14:paraId="4F1F77B7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14:paraId="05407915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</w:tr>
      <w:tr w:rsidR="00D6090C" w:rsidRPr="005E7BB5" w14:paraId="70FA4D6B" w14:textId="77777777" w:rsidTr="00523874">
        <w:tc>
          <w:tcPr>
            <w:tcW w:w="3189" w:type="dxa"/>
            <w:vMerge w:val="restart"/>
          </w:tcPr>
          <w:p w14:paraId="48E02049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973" w:type="dxa"/>
          </w:tcPr>
          <w:p w14:paraId="59435BE5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32" w:type="dxa"/>
          </w:tcPr>
          <w:p w14:paraId="0829560F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34D72636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3CE1B843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14:paraId="3A66C997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14:paraId="14508B3D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</w:tr>
      <w:tr w:rsidR="00D6090C" w:rsidRPr="005E7BB5" w14:paraId="56B21FF5" w14:textId="77777777" w:rsidTr="00523874">
        <w:tc>
          <w:tcPr>
            <w:tcW w:w="3189" w:type="dxa"/>
            <w:vMerge/>
          </w:tcPr>
          <w:p w14:paraId="4D78ECCB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33210961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32" w:type="dxa"/>
          </w:tcPr>
          <w:p w14:paraId="15719BB8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426F8E47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4CB2089E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65017288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14:paraId="0393C325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</w:tr>
      <w:tr w:rsidR="00D6090C" w:rsidRPr="005E7BB5" w14:paraId="0E286E55" w14:textId="77777777" w:rsidTr="00523874">
        <w:tc>
          <w:tcPr>
            <w:tcW w:w="3189" w:type="dxa"/>
            <w:vMerge/>
          </w:tcPr>
          <w:p w14:paraId="0A80D8B8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0C06AEBD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32" w:type="dxa"/>
          </w:tcPr>
          <w:p w14:paraId="776A3C5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14:paraId="419A7C00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5E93D91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14:paraId="68FC90C3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14:paraId="3C4A6C45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</w:tr>
      <w:tr w:rsidR="00D6090C" w:rsidRPr="005E7BB5" w14:paraId="34E81091" w14:textId="77777777" w:rsidTr="00523874">
        <w:tc>
          <w:tcPr>
            <w:tcW w:w="3189" w:type="dxa"/>
            <w:vMerge w:val="restart"/>
          </w:tcPr>
          <w:p w14:paraId="401D6F7F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973" w:type="dxa"/>
          </w:tcPr>
          <w:p w14:paraId="444B32F4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32" w:type="dxa"/>
          </w:tcPr>
          <w:p w14:paraId="13EE8FFD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14:paraId="42168C1D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760A1F01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14:paraId="7D546DD5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2B0689F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</w:tr>
      <w:tr w:rsidR="00D6090C" w:rsidRPr="005E7BB5" w14:paraId="0C5AF176" w14:textId="77777777" w:rsidTr="00523874">
        <w:tc>
          <w:tcPr>
            <w:tcW w:w="3189" w:type="dxa"/>
            <w:vMerge/>
          </w:tcPr>
          <w:p w14:paraId="45D04EDC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636E3300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32" w:type="dxa"/>
          </w:tcPr>
          <w:p w14:paraId="15A7621E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14:paraId="516BC794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2ED458D3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14:paraId="23606B40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44FF2C80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</w:tr>
      <w:tr w:rsidR="00D6090C" w:rsidRPr="005E7BB5" w14:paraId="0EBEB217" w14:textId="77777777" w:rsidTr="00523874">
        <w:tc>
          <w:tcPr>
            <w:tcW w:w="3189" w:type="dxa"/>
          </w:tcPr>
          <w:p w14:paraId="17EDEFDF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3" w:type="dxa"/>
          </w:tcPr>
          <w:p w14:paraId="1E17F3BD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32" w:type="dxa"/>
          </w:tcPr>
          <w:p w14:paraId="17EE5634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14:paraId="2D6DD9BD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14:paraId="6A47011F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14:paraId="4102FDD2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2AD028E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</w:tr>
      <w:tr w:rsidR="00D6090C" w:rsidRPr="005E7BB5" w14:paraId="6E8D9671" w14:textId="77777777" w:rsidTr="00523874">
        <w:tc>
          <w:tcPr>
            <w:tcW w:w="3189" w:type="dxa"/>
            <w:vMerge w:val="restart"/>
          </w:tcPr>
          <w:p w14:paraId="44C2D35A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973" w:type="dxa"/>
          </w:tcPr>
          <w:p w14:paraId="013309FA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32" w:type="dxa"/>
          </w:tcPr>
          <w:p w14:paraId="1E126CF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14:paraId="43EB6C4B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14:paraId="39A64470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14:paraId="3A9C4DE9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14:paraId="1965B997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</w:tr>
      <w:tr w:rsidR="00D6090C" w:rsidRPr="005E7BB5" w14:paraId="2C492FD6" w14:textId="77777777" w:rsidTr="00523874">
        <w:tc>
          <w:tcPr>
            <w:tcW w:w="3189" w:type="dxa"/>
            <w:vMerge/>
          </w:tcPr>
          <w:p w14:paraId="48D15CEB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22E6848E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32" w:type="dxa"/>
          </w:tcPr>
          <w:p w14:paraId="0078059F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177C438F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15389188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3633BF73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7A4460F9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</w:tr>
      <w:tr w:rsidR="00D6090C" w:rsidRPr="005E7BB5" w14:paraId="536B250D" w14:textId="77777777" w:rsidTr="00523874">
        <w:tc>
          <w:tcPr>
            <w:tcW w:w="3189" w:type="dxa"/>
          </w:tcPr>
          <w:p w14:paraId="0EBCF67E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973" w:type="dxa"/>
          </w:tcPr>
          <w:p w14:paraId="0248F9C6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932" w:type="dxa"/>
          </w:tcPr>
          <w:p w14:paraId="44A2C4AC" w14:textId="3C62FC50" w:rsidR="00D6090C" w:rsidRPr="005E7BB5" w:rsidRDefault="00523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14:paraId="335FC69D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7C53547E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23DD4F59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7C39E09F" w14:textId="2C8E9ABB" w:rsidR="00D6090C" w:rsidRPr="005E7BB5" w:rsidRDefault="00523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090C" w:rsidRPr="005E7BB5" w14:paraId="78153DF8" w14:textId="77777777" w:rsidTr="00523874">
        <w:tc>
          <w:tcPr>
            <w:tcW w:w="6162" w:type="dxa"/>
            <w:gridSpan w:val="2"/>
            <w:shd w:val="clear" w:color="auto" w:fill="00FF00"/>
          </w:tcPr>
          <w:p w14:paraId="50795623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32" w:type="dxa"/>
            <w:shd w:val="clear" w:color="auto" w:fill="00FF00"/>
          </w:tcPr>
          <w:p w14:paraId="59EA6490" w14:textId="23195C79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  <w:r w:rsidR="005238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dxa"/>
            <w:shd w:val="clear" w:color="auto" w:fill="00FF00"/>
          </w:tcPr>
          <w:p w14:paraId="1020DF14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2" w:type="dxa"/>
            <w:shd w:val="clear" w:color="auto" w:fill="00FF00"/>
          </w:tcPr>
          <w:p w14:paraId="581AB1EB" w14:textId="2E601622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  <w:r w:rsidR="002929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00FF00"/>
          </w:tcPr>
          <w:p w14:paraId="1328724B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2" w:type="dxa"/>
            <w:shd w:val="clear" w:color="auto" w:fill="00FF00"/>
          </w:tcPr>
          <w:p w14:paraId="11B56CA2" w14:textId="3128A8BC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  <w:r w:rsidR="00523874">
              <w:rPr>
                <w:rFonts w:ascii="Times New Roman" w:hAnsi="Times New Roman" w:cs="Times New Roman"/>
              </w:rPr>
              <w:t>1</w:t>
            </w:r>
          </w:p>
        </w:tc>
      </w:tr>
      <w:tr w:rsidR="00D6090C" w:rsidRPr="005E7BB5" w14:paraId="645269AC" w14:textId="77777777" w:rsidTr="00523874">
        <w:tc>
          <w:tcPr>
            <w:tcW w:w="10132" w:type="dxa"/>
            <w:gridSpan w:val="7"/>
            <w:shd w:val="clear" w:color="auto" w:fill="FFFFB3"/>
          </w:tcPr>
          <w:p w14:paraId="61F738FF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D6090C" w:rsidRPr="005E7BB5" w14:paraId="7AEB342E" w14:textId="77777777" w:rsidTr="00523874">
        <w:tc>
          <w:tcPr>
            <w:tcW w:w="6162" w:type="dxa"/>
            <w:gridSpan w:val="2"/>
            <w:shd w:val="clear" w:color="auto" w:fill="D9D9D9"/>
          </w:tcPr>
          <w:p w14:paraId="48ACDFEC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932" w:type="dxa"/>
            <w:shd w:val="clear" w:color="auto" w:fill="D9D9D9"/>
          </w:tcPr>
          <w:p w14:paraId="2B1744EA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D9D9D9"/>
          </w:tcPr>
          <w:p w14:paraId="36BB993A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shd w:val="clear" w:color="auto" w:fill="D9D9D9"/>
          </w:tcPr>
          <w:p w14:paraId="55F22634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shd w:val="clear" w:color="auto" w:fill="D9D9D9"/>
          </w:tcPr>
          <w:p w14:paraId="45B07474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shd w:val="clear" w:color="auto" w:fill="D9D9D9"/>
          </w:tcPr>
          <w:p w14:paraId="1D705EA2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</w:tr>
      <w:tr w:rsidR="00D6090C" w:rsidRPr="005E7BB5" w14:paraId="061D4D97" w14:textId="77777777" w:rsidTr="00523874">
        <w:tc>
          <w:tcPr>
            <w:tcW w:w="6162" w:type="dxa"/>
            <w:gridSpan w:val="2"/>
          </w:tcPr>
          <w:p w14:paraId="2C3DC5EB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Русский язык как средство общения</w:t>
            </w:r>
          </w:p>
        </w:tc>
        <w:tc>
          <w:tcPr>
            <w:tcW w:w="932" w:type="dxa"/>
          </w:tcPr>
          <w:p w14:paraId="58DE8FED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6D4462D8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7390D9F3" w14:textId="5CDE48DC" w:rsidR="00D6090C" w:rsidRPr="005E7BB5" w:rsidRDefault="00292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14:paraId="17062542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61D010B1" w14:textId="74C18EDB" w:rsidR="00D6090C" w:rsidRPr="005E7BB5" w:rsidRDefault="00523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090C" w:rsidRPr="005E7BB5" w14:paraId="6D439315" w14:textId="77777777" w:rsidTr="00523874">
        <w:tc>
          <w:tcPr>
            <w:tcW w:w="6162" w:type="dxa"/>
            <w:gridSpan w:val="2"/>
          </w:tcPr>
          <w:p w14:paraId="2D3653ED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Предметные курсы. Подготовка к ОГЭ</w:t>
            </w:r>
          </w:p>
        </w:tc>
        <w:tc>
          <w:tcPr>
            <w:tcW w:w="932" w:type="dxa"/>
          </w:tcPr>
          <w:p w14:paraId="183E7C2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302E6BFE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7FF1B81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7730AC90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2158F88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</w:t>
            </w:r>
          </w:p>
        </w:tc>
      </w:tr>
      <w:tr w:rsidR="00D6090C" w:rsidRPr="005E7BB5" w14:paraId="2E9E7ADF" w14:textId="77777777" w:rsidTr="00523874">
        <w:tc>
          <w:tcPr>
            <w:tcW w:w="6162" w:type="dxa"/>
            <w:gridSpan w:val="2"/>
          </w:tcPr>
          <w:p w14:paraId="546E7B5F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Математика. Подготовка к ОГЭ</w:t>
            </w:r>
          </w:p>
        </w:tc>
        <w:tc>
          <w:tcPr>
            <w:tcW w:w="932" w:type="dxa"/>
          </w:tcPr>
          <w:p w14:paraId="2D7FD756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1C74C055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4603384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04939707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2D158BB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</w:tr>
      <w:tr w:rsidR="00D6090C" w:rsidRPr="005E7BB5" w14:paraId="1C6FAC04" w14:textId="77777777" w:rsidTr="00523874">
        <w:tc>
          <w:tcPr>
            <w:tcW w:w="6162" w:type="dxa"/>
            <w:gridSpan w:val="2"/>
          </w:tcPr>
          <w:p w14:paraId="10DC931C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Русский язык. Подготовка к ОГЭ</w:t>
            </w:r>
          </w:p>
        </w:tc>
        <w:tc>
          <w:tcPr>
            <w:tcW w:w="932" w:type="dxa"/>
          </w:tcPr>
          <w:p w14:paraId="79044155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334B4181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691CD3CB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11F5FC19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24D50D65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</w:tr>
      <w:tr w:rsidR="00D6090C" w:rsidRPr="005E7BB5" w14:paraId="1B73408A" w14:textId="77777777" w:rsidTr="00523874">
        <w:tc>
          <w:tcPr>
            <w:tcW w:w="6162" w:type="dxa"/>
            <w:gridSpan w:val="2"/>
          </w:tcPr>
          <w:p w14:paraId="0326E482" w14:textId="3C7CBA17" w:rsidR="00D6090C" w:rsidRPr="005E7BB5" w:rsidRDefault="00523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край</w:t>
            </w:r>
          </w:p>
        </w:tc>
        <w:tc>
          <w:tcPr>
            <w:tcW w:w="932" w:type="dxa"/>
          </w:tcPr>
          <w:p w14:paraId="0618F48B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066A3D83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34C679D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3D3DCF1B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073F1E1F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</w:tr>
      <w:tr w:rsidR="00D6090C" w:rsidRPr="005E7BB5" w14:paraId="57BE9BCE" w14:textId="77777777" w:rsidTr="00523874">
        <w:tc>
          <w:tcPr>
            <w:tcW w:w="6162" w:type="dxa"/>
            <w:gridSpan w:val="2"/>
          </w:tcPr>
          <w:p w14:paraId="2F7FA73B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Математика ВПР</w:t>
            </w:r>
          </w:p>
        </w:tc>
        <w:tc>
          <w:tcPr>
            <w:tcW w:w="932" w:type="dxa"/>
          </w:tcPr>
          <w:p w14:paraId="4F3F45A5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14:paraId="495FA228" w14:textId="32A50B90" w:rsidR="00D6090C" w:rsidRPr="005E7BB5" w:rsidRDefault="00523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74DCC2D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542C1BBB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3B30BC8F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</w:tr>
      <w:tr w:rsidR="00523874" w:rsidRPr="005E7BB5" w14:paraId="68E88FB3" w14:textId="77777777" w:rsidTr="00523874">
        <w:tc>
          <w:tcPr>
            <w:tcW w:w="6162" w:type="dxa"/>
            <w:gridSpan w:val="2"/>
          </w:tcPr>
          <w:p w14:paraId="4FF2D2DB" w14:textId="2331F9C6" w:rsidR="00523874" w:rsidRPr="005E7BB5" w:rsidRDefault="00523874" w:rsidP="00523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ВПР</w:t>
            </w:r>
          </w:p>
        </w:tc>
        <w:tc>
          <w:tcPr>
            <w:tcW w:w="932" w:type="dxa"/>
          </w:tcPr>
          <w:p w14:paraId="31900AAE" w14:textId="1E5E2416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7DF676FF" w14:textId="4F47DB39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734000E8" w14:textId="42519AAA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796FB040" w14:textId="4FA73D0E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4CC97DB6" w14:textId="5DDE1EFF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</w:tr>
      <w:tr w:rsidR="00D6090C" w:rsidRPr="005E7BB5" w14:paraId="7ABAE9BF" w14:textId="77777777" w:rsidTr="00523874">
        <w:tc>
          <w:tcPr>
            <w:tcW w:w="6162" w:type="dxa"/>
            <w:gridSpan w:val="2"/>
          </w:tcPr>
          <w:p w14:paraId="466C1037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Практическая география</w:t>
            </w:r>
          </w:p>
        </w:tc>
        <w:tc>
          <w:tcPr>
            <w:tcW w:w="932" w:type="dxa"/>
          </w:tcPr>
          <w:p w14:paraId="3AB6FAC7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18BF743F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03DB4119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0D5D1601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4721E780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</w:tr>
      <w:tr w:rsidR="00D6090C" w:rsidRPr="005E7BB5" w14:paraId="4674E391" w14:textId="77777777" w:rsidTr="00523874">
        <w:tc>
          <w:tcPr>
            <w:tcW w:w="6162" w:type="dxa"/>
            <w:gridSpan w:val="2"/>
          </w:tcPr>
          <w:p w14:paraId="6FA632D4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Практическая биология</w:t>
            </w:r>
          </w:p>
        </w:tc>
        <w:tc>
          <w:tcPr>
            <w:tcW w:w="932" w:type="dxa"/>
          </w:tcPr>
          <w:p w14:paraId="55F8E554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48829A29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5560FE25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14:paraId="0502B6D3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542C66E9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</w:tr>
      <w:tr w:rsidR="00523874" w:rsidRPr="005E7BB5" w14:paraId="357C7FB0" w14:textId="77777777" w:rsidTr="00523874">
        <w:tc>
          <w:tcPr>
            <w:tcW w:w="6162" w:type="dxa"/>
            <w:gridSpan w:val="2"/>
          </w:tcPr>
          <w:p w14:paraId="08C94CB3" w14:textId="63DB261C" w:rsidR="00523874" w:rsidRPr="005E7BB5" w:rsidRDefault="00523874" w:rsidP="00523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для всех</w:t>
            </w:r>
          </w:p>
        </w:tc>
        <w:tc>
          <w:tcPr>
            <w:tcW w:w="932" w:type="dxa"/>
          </w:tcPr>
          <w:p w14:paraId="2D901A30" w14:textId="0F125414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 w:rsidRPr="00AA3F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0C496EE5" w14:textId="78DF13CF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 w:rsidRPr="00AA3F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782FF74B" w14:textId="024ABC82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 w:rsidRPr="007A08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632EE99C" w14:textId="5AC5FA04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19C4FF22" w14:textId="5D36C5EB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 w:rsidRPr="00452CE9">
              <w:rPr>
                <w:rFonts w:ascii="Times New Roman" w:hAnsi="Times New Roman" w:cs="Times New Roman"/>
              </w:rPr>
              <w:t>0</w:t>
            </w:r>
          </w:p>
        </w:tc>
      </w:tr>
      <w:tr w:rsidR="00523874" w:rsidRPr="005E7BB5" w14:paraId="7D6BFCB2" w14:textId="77777777" w:rsidTr="00523874">
        <w:tc>
          <w:tcPr>
            <w:tcW w:w="6162" w:type="dxa"/>
            <w:gridSpan w:val="2"/>
          </w:tcPr>
          <w:p w14:paraId="043B4F98" w14:textId="48507432" w:rsidR="00523874" w:rsidRPr="005E7BB5" w:rsidRDefault="00523874" w:rsidP="00523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для всех</w:t>
            </w:r>
          </w:p>
        </w:tc>
        <w:tc>
          <w:tcPr>
            <w:tcW w:w="932" w:type="dxa"/>
          </w:tcPr>
          <w:p w14:paraId="726926B9" w14:textId="4D3048B9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 w:rsidRPr="00AA3F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46FF835D" w14:textId="2107EDFA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 w:rsidRPr="00AA3F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535F5FE0" w14:textId="082E69B3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 w:rsidRPr="007A08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0CEDED18" w14:textId="78153F72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1EAD6798" w14:textId="1953A9A1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 w:rsidRPr="00452CE9">
              <w:rPr>
                <w:rFonts w:ascii="Times New Roman" w:hAnsi="Times New Roman" w:cs="Times New Roman"/>
              </w:rPr>
              <w:t>0</w:t>
            </w:r>
          </w:p>
        </w:tc>
      </w:tr>
      <w:tr w:rsidR="00523874" w:rsidRPr="005E7BB5" w14:paraId="16DE954F" w14:textId="77777777" w:rsidTr="00523874">
        <w:tc>
          <w:tcPr>
            <w:tcW w:w="6162" w:type="dxa"/>
            <w:gridSpan w:val="2"/>
          </w:tcPr>
          <w:p w14:paraId="32CA27A2" w14:textId="59302D2A" w:rsidR="00523874" w:rsidRPr="005E7BB5" w:rsidRDefault="00523874" w:rsidP="00523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</w:t>
            </w:r>
          </w:p>
        </w:tc>
        <w:tc>
          <w:tcPr>
            <w:tcW w:w="932" w:type="dxa"/>
          </w:tcPr>
          <w:p w14:paraId="105F4C25" w14:textId="5062C9A8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 w:rsidRPr="00AA3F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32F8D633" w14:textId="48415A60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 w:rsidRPr="00AA3F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14:paraId="0F3E2332" w14:textId="77999A6B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 w:rsidRPr="007A08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14:paraId="5DD8DF46" w14:textId="622FEA01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14:paraId="63FA5D6A" w14:textId="399F567D" w:rsidR="00523874" w:rsidRPr="005E7BB5" w:rsidRDefault="00523874" w:rsidP="00523874">
            <w:pPr>
              <w:jc w:val="center"/>
              <w:rPr>
                <w:rFonts w:ascii="Times New Roman" w:hAnsi="Times New Roman" w:cs="Times New Roman"/>
              </w:rPr>
            </w:pPr>
            <w:r w:rsidRPr="00452CE9">
              <w:rPr>
                <w:rFonts w:ascii="Times New Roman" w:hAnsi="Times New Roman" w:cs="Times New Roman"/>
              </w:rPr>
              <w:t>0</w:t>
            </w:r>
          </w:p>
        </w:tc>
      </w:tr>
      <w:tr w:rsidR="00D6090C" w:rsidRPr="005E7BB5" w14:paraId="138CAA7C" w14:textId="77777777" w:rsidTr="00523874">
        <w:tc>
          <w:tcPr>
            <w:tcW w:w="6162" w:type="dxa"/>
            <w:gridSpan w:val="2"/>
            <w:shd w:val="clear" w:color="auto" w:fill="00FF00"/>
          </w:tcPr>
          <w:p w14:paraId="32F46E51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32" w:type="dxa"/>
            <w:shd w:val="clear" w:color="auto" w:fill="00FF00"/>
          </w:tcPr>
          <w:p w14:paraId="6638D79D" w14:textId="78A0E481" w:rsidR="00D6090C" w:rsidRPr="005E7BB5" w:rsidRDefault="00523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shd w:val="clear" w:color="auto" w:fill="00FF00"/>
          </w:tcPr>
          <w:p w14:paraId="2DB49919" w14:textId="5D470098" w:rsidR="00D6090C" w:rsidRPr="005E7BB5" w:rsidRDefault="00523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  <w:shd w:val="clear" w:color="auto" w:fill="00FF00"/>
          </w:tcPr>
          <w:p w14:paraId="04621F9D" w14:textId="09F2EC6E" w:rsidR="00D6090C" w:rsidRPr="005E7BB5" w:rsidRDefault="00292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  <w:shd w:val="clear" w:color="auto" w:fill="00FF00"/>
          </w:tcPr>
          <w:p w14:paraId="4363811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  <w:shd w:val="clear" w:color="auto" w:fill="00FF00"/>
          </w:tcPr>
          <w:p w14:paraId="5B5CD60D" w14:textId="04EDE519" w:rsidR="00D6090C" w:rsidRPr="005E7BB5" w:rsidRDefault="00523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090C" w:rsidRPr="005E7BB5" w14:paraId="0196265B" w14:textId="77777777" w:rsidTr="00523874">
        <w:tc>
          <w:tcPr>
            <w:tcW w:w="6162" w:type="dxa"/>
            <w:gridSpan w:val="2"/>
            <w:shd w:val="clear" w:color="auto" w:fill="00FF00"/>
          </w:tcPr>
          <w:p w14:paraId="167510E5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932" w:type="dxa"/>
            <w:shd w:val="clear" w:color="auto" w:fill="00FF00"/>
          </w:tcPr>
          <w:p w14:paraId="2415DD5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0" w:type="dxa"/>
            <w:shd w:val="clear" w:color="auto" w:fill="00FF00"/>
          </w:tcPr>
          <w:p w14:paraId="75D9E6CA" w14:textId="5192216C" w:rsidR="00D6090C" w:rsidRPr="005E7BB5" w:rsidRDefault="00523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2" w:type="dxa"/>
            <w:shd w:val="clear" w:color="auto" w:fill="00FF00"/>
          </w:tcPr>
          <w:p w14:paraId="4377C174" w14:textId="08DC3481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  <w:r w:rsidR="00292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  <w:shd w:val="clear" w:color="auto" w:fill="00FF00"/>
          </w:tcPr>
          <w:p w14:paraId="64455289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2" w:type="dxa"/>
            <w:shd w:val="clear" w:color="auto" w:fill="00FF00"/>
          </w:tcPr>
          <w:p w14:paraId="527C31F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36</w:t>
            </w:r>
          </w:p>
        </w:tc>
      </w:tr>
      <w:tr w:rsidR="00D6090C" w:rsidRPr="005E7BB5" w14:paraId="3DD6FCD7" w14:textId="77777777" w:rsidTr="00523874">
        <w:tc>
          <w:tcPr>
            <w:tcW w:w="6162" w:type="dxa"/>
            <w:gridSpan w:val="2"/>
            <w:shd w:val="clear" w:color="auto" w:fill="FCE3FC"/>
          </w:tcPr>
          <w:p w14:paraId="784A1F10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932" w:type="dxa"/>
            <w:shd w:val="clear" w:color="auto" w:fill="FCE3FC"/>
          </w:tcPr>
          <w:p w14:paraId="4E9696E2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0" w:type="dxa"/>
            <w:shd w:val="clear" w:color="auto" w:fill="FCE3FC"/>
          </w:tcPr>
          <w:p w14:paraId="02273B0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2" w:type="dxa"/>
            <w:shd w:val="clear" w:color="auto" w:fill="FCE3FC"/>
          </w:tcPr>
          <w:p w14:paraId="3610A76E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4" w:type="dxa"/>
            <w:shd w:val="clear" w:color="auto" w:fill="FCE3FC"/>
          </w:tcPr>
          <w:p w14:paraId="37F3F4A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2" w:type="dxa"/>
            <w:shd w:val="clear" w:color="auto" w:fill="FCE3FC"/>
          </w:tcPr>
          <w:p w14:paraId="24FDF61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34</w:t>
            </w:r>
          </w:p>
        </w:tc>
      </w:tr>
      <w:tr w:rsidR="00D6090C" w:rsidRPr="005E7BB5" w14:paraId="31E7EFE5" w14:textId="77777777" w:rsidTr="00523874">
        <w:tc>
          <w:tcPr>
            <w:tcW w:w="6162" w:type="dxa"/>
            <w:gridSpan w:val="2"/>
            <w:shd w:val="clear" w:color="auto" w:fill="FCE3FC"/>
          </w:tcPr>
          <w:p w14:paraId="7BAEA330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932" w:type="dxa"/>
            <w:shd w:val="clear" w:color="auto" w:fill="FCE3FC"/>
          </w:tcPr>
          <w:p w14:paraId="75B75588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810" w:type="dxa"/>
            <w:shd w:val="clear" w:color="auto" w:fill="FCE3FC"/>
          </w:tcPr>
          <w:p w14:paraId="15592E3B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702" w:type="dxa"/>
            <w:shd w:val="clear" w:color="auto" w:fill="FCE3FC"/>
          </w:tcPr>
          <w:p w14:paraId="194F4F99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24" w:type="dxa"/>
            <w:shd w:val="clear" w:color="auto" w:fill="FCE3FC"/>
          </w:tcPr>
          <w:p w14:paraId="12AD62F9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702" w:type="dxa"/>
            <w:shd w:val="clear" w:color="auto" w:fill="FCE3FC"/>
          </w:tcPr>
          <w:p w14:paraId="20BA9B63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1224</w:t>
            </w:r>
          </w:p>
        </w:tc>
      </w:tr>
    </w:tbl>
    <w:p w14:paraId="29EAF03F" w14:textId="013A8877" w:rsidR="00D6090C" w:rsidRDefault="00D6090C"/>
    <w:p w14:paraId="350F6260" w14:textId="77777777" w:rsidR="00D6090C" w:rsidRPr="005E7BB5" w:rsidRDefault="00000000">
      <w:pPr>
        <w:rPr>
          <w:rFonts w:ascii="Times New Roman" w:hAnsi="Times New Roman" w:cs="Times New Roman"/>
        </w:rPr>
      </w:pPr>
      <w:r w:rsidRPr="005E7BB5"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</w:p>
    <w:p w14:paraId="2A3DCD46" w14:textId="44710DFB" w:rsidR="00D6090C" w:rsidRPr="005E7BB5" w:rsidRDefault="00000000">
      <w:pPr>
        <w:rPr>
          <w:rFonts w:ascii="Times New Roman" w:hAnsi="Times New Roman" w:cs="Times New Roman"/>
        </w:rPr>
      </w:pPr>
      <w:r w:rsidRPr="005E7BB5">
        <w:rPr>
          <w:rFonts w:ascii="Times New Roman" w:hAnsi="Times New Roman" w:cs="Times New Roman"/>
        </w:rPr>
        <w:t xml:space="preserve">Государственное бюджетное общеобразовательное учреждение Ненецкого </w:t>
      </w:r>
      <w:r w:rsidR="005E7BB5" w:rsidRPr="005E7BB5">
        <w:rPr>
          <w:rFonts w:ascii="Times New Roman" w:hAnsi="Times New Roman" w:cs="Times New Roman"/>
        </w:rPr>
        <w:t>автономного</w:t>
      </w:r>
      <w:r w:rsidRPr="005E7BB5">
        <w:rPr>
          <w:rFonts w:ascii="Times New Roman" w:hAnsi="Times New Roman" w:cs="Times New Roman"/>
        </w:rPr>
        <w:t xml:space="preserve"> округа </w:t>
      </w:r>
      <w:r w:rsidR="005E7BB5" w:rsidRPr="005E7BB5">
        <w:rPr>
          <w:rFonts w:ascii="Times New Roman" w:hAnsi="Times New Roman" w:cs="Times New Roman"/>
        </w:rPr>
        <w:t>«Средняя школа с. Ома</w:t>
      </w:r>
      <w:r w:rsidRPr="005E7BB5">
        <w:rPr>
          <w:rFonts w:ascii="Times New Roman" w:hAnsi="Times New Roman" w:cs="Times New Roman"/>
        </w:rPr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1195"/>
        <w:gridCol w:w="1134"/>
        <w:gridCol w:w="1276"/>
        <w:gridCol w:w="1134"/>
        <w:gridCol w:w="1134"/>
      </w:tblGrid>
      <w:tr w:rsidR="00D6090C" w:rsidRPr="005E7BB5" w14:paraId="156A3A9C" w14:textId="77777777" w:rsidTr="005E7BB5">
        <w:tc>
          <w:tcPr>
            <w:tcW w:w="4158" w:type="dxa"/>
            <w:vMerge w:val="restart"/>
            <w:shd w:val="clear" w:color="auto" w:fill="D9D9D9"/>
          </w:tcPr>
          <w:p w14:paraId="1FF8CC73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Учебные курсы</w:t>
            </w:r>
          </w:p>
          <w:p w14:paraId="26C81F56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3" w:type="dxa"/>
            <w:gridSpan w:val="5"/>
            <w:shd w:val="clear" w:color="auto" w:fill="D9D9D9"/>
          </w:tcPr>
          <w:p w14:paraId="6666EBA0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D6090C" w:rsidRPr="005E7BB5" w14:paraId="541F7AD3" w14:textId="77777777" w:rsidTr="005E7BB5">
        <w:tc>
          <w:tcPr>
            <w:tcW w:w="4158" w:type="dxa"/>
            <w:vMerge/>
          </w:tcPr>
          <w:p w14:paraId="27573237" w14:textId="77777777" w:rsidR="00D6090C" w:rsidRPr="005E7BB5" w:rsidRDefault="00D6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D9D9D9"/>
          </w:tcPr>
          <w:p w14:paraId="572E1CA7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14:paraId="1F0E271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14:paraId="7CFF1AF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D9D9D9"/>
          </w:tcPr>
          <w:p w14:paraId="61BB3021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D9D9D9"/>
          </w:tcPr>
          <w:p w14:paraId="6532421F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6090C" w:rsidRPr="005E7BB5" w14:paraId="6C4CABC5" w14:textId="77777777" w:rsidTr="005E7BB5">
        <w:tc>
          <w:tcPr>
            <w:tcW w:w="4158" w:type="dxa"/>
          </w:tcPr>
          <w:p w14:paraId="56B7C924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1195" w:type="dxa"/>
          </w:tcPr>
          <w:p w14:paraId="63AC57C5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5B01DC5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3072FC6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64A2CE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6AA3F57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</w:tr>
      <w:tr w:rsidR="00D6090C" w:rsidRPr="005E7BB5" w14:paraId="1E12505A" w14:textId="77777777" w:rsidTr="005E7BB5">
        <w:tc>
          <w:tcPr>
            <w:tcW w:w="4158" w:type="dxa"/>
          </w:tcPr>
          <w:p w14:paraId="54668320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Наш край</w:t>
            </w:r>
          </w:p>
        </w:tc>
        <w:tc>
          <w:tcPr>
            <w:tcW w:w="1195" w:type="dxa"/>
          </w:tcPr>
          <w:p w14:paraId="7BC14574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0926362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AFB8456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E10BA00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2BC54E9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</w:tr>
      <w:tr w:rsidR="00D6090C" w:rsidRPr="005E7BB5" w14:paraId="593C5081" w14:textId="77777777" w:rsidTr="005E7BB5">
        <w:tc>
          <w:tcPr>
            <w:tcW w:w="4158" w:type="dxa"/>
          </w:tcPr>
          <w:p w14:paraId="3FA16124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Углублённое изучение отдельных предметов</w:t>
            </w:r>
          </w:p>
        </w:tc>
        <w:tc>
          <w:tcPr>
            <w:tcW w:w="1195" w:type="dxa"/>
          </w:tcPr>
          <w:p w14:paraId="2D1870C1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DAA6B51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DE3B5AE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3BD90FB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A6FAC92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</w:tr>
      <w:tr w:rsidR="00D6090C" w:rsidRPr="005E7BB5" w14:paraId="07E4D7CF" w14:textId="77777777" w:rsidTr="005E7BB5">
        <w:tc>
          <w:tcPr>
            <w:tcW w:w="4158" w:type="dxa"/>
          </w:tcPr>
          <w:p w14:paraId="79E93B2D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195" w:type="dxa"/>
          </w:tcPr>
          <w:p w14:paraId="03903725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EA03B6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74143B74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739CB33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F353953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1</w:t>
            </w:r>
          </w:p>
        </w:tc>
      </w:tr>
      <w:tr w:rsidR="00D6090C" w:rsidRPr="005E7BB5" w14:paraId="0BA4E233" w14:textId="77777777" w:rsidTr="005E7BB5">
        <w:tc>
          <w:tcPr>
            <w:tcW w:w="4158" w:type="dxa"/>
            <w:shd w:val="clear" w:color="auto" w:fill="00FF00"/>
          </w:tcPr>
          <w:p w14:paraId="7137CB94" w14:textId="77777777" w:rsidR="00D6090C" w:rsidRPr="005E7BB5" w:rsidRDefault="00000000">
            <w:pPr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195" w:type="dxa"/>
            <w:shd w:val="clear" w:color="auto" w:fill="00FF00"/>
          </w:tcPr>
          <w:p w14:paraId="0489F37E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00FF00"/>
          </w:tcPr>
          <w:p w14:paraId="3B4ECCAA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00FF00"/>
          </w:tcPr>
          <w:p w14:paraId="590E6FD2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00FF00"/>
          </w:tcPr>
          <w:p w14:paraId="19E4B1DE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00FF00"/>
          </w:tcPr>
          <w:p w14:paraId="75885EAC" w14:textId="77777777" w:rsidR="00D6090C" w:rsidRPr="005E7BB5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5E7BB5">
              <w:rPr>
                <w:rFonts w:ascii="Times New Roman" w:hAnsi="Times New Roman" w:cs="Times New Roman"/>
              </w:rPr>
              <w:t>3</w:t>
            </w:r>
          </w:p>
        </w:tc>
      </w:tr>
    </w:tbl>
    <w:p w14:paraId="4F867FCA" w14:textId="77777777" w:rsidR="00BA2489" w:rsidRPr="005E7BB5" w:rsidRDefault="00BA2489">
      <w:pPr>
        <w:rPr>
          <w:rFonts w:ascii="Times New Roman" w:hAnsi="Times New Roman" w:cs="Times New Roman"/>
        </w:rPr>
      </w:pPr>
    </w:p>
    <w:sectPr w:rsidR="00BA2489" w:rsidRPr="005E7BB5" w:rsidSect="005E7BB5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29EB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23874"/>
    <w:rsid w:val="00543B77"/>
    <w:rsid w:val="005472C1"/>
    <w:rsid w:val="00564E8B"/>
    <w:rsid w:val="0057153E"/>
    <w:rsid w:val="005B15BC"/>
    <w:rsid w:val="005E7BB5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7F50C3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489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090C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E88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Болтовская</cp:lastModifiedBy>
  <cp:revision>27</cp:revision>
  <cp:lastPrinted>2023-09-07T15:16:00Z</cp:lastPrinted>
  <dcterms:created xsi:type="dcterms:W3CDTF">2022-08-06T07:34:00Z</dcterms:created>
  <dcterms:modified xsi:type="dcterms:W3CDTF">2023-10-06T12:49:00Z</dcterms:modified>
</cp:coreProperties>
</file>